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kern w:val="0"/>
          <w:sz w:val="28"/>
        </w:rPr>
      </w:pPr>
      <w:r>
        <w:rPr>
          <w:rFonts w:hint="eastAsia"/>
          <w:spacing w:val="111"/>
          <w:kern w:val="0"/>
          <w:sz w:val="28"/>
          <w:fitText w:val="3300" w:id="1"/>
        </w:rPr>
        <w:t>重要事項説明</w:t>
      </w:r>
      <w:r>
        <w:rPr>
          <w:rFonts w:hint="eastAsia"/>
          <w:spacing w:val="4"/>
          <w:kern w:val="0"/>
          <w:sz w:val="28"/>
          <w:fitText w:val="3300" w:id="1"/>
        </w:rPr>
        <w:t>書</w:t>
      </w:r>
    </w:p>
    <w:p>
      <w:pPr>
        <w:pStyle w:val="21"/>
        <w:ind w:left="220" w:leftChars="100" w:firstLine="0" w:firstLineChars="0"/>
        <w:rPr>
          <w:rFonts w:hint="default"/>
        </w:rPr>
      </w:pPr>
      <w:r>
        <w:rPr>
          <w:rFonts w:hint="eastAsia"/>
        </w:rPr>
        <w:t>下田市指定介護予防支援等の事業の人員及び運営並びに指定介護予防支援等に係る介護予防のための効果的な支援の方法に関する基準を定める条例第６条第１項の規定に基づき、指定介護予防支援の提供の開始に当たり、あなたに説明する重要事項は以下のとおりです。</w:t>
      </w:r>
    </w:p>
    <w:p>
      <w:pPr>
        <w:pStyle w:val="0"/>
        <w:autoSpaceDE w:val="0"/>
        <w:autoSpaceDN w:val="0"/>
        <w:spacing w:after="70" w:afterLines="20" w:afterAutospacing="0"/>
        <w:rPr>
          <w:rFonts w:hint="default"/>
        </w:rPr>
      </w:pPr>
      <w:r>
        <w:rPr>
          <w:rFonts w:hint="eastAsia"/>
        </w:rPr>
        <w:t>１　事業所の概要</w:t>
      </w:r>
    </w:p>
    <w:tbl>
      <w:tblPr>
        <w:tblStyle w:val="11"/>
        <w:tblW w:w="88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94"/>
        <w:gridCol w:w="838"/>
        <w:gridCol w:w="918"/>
        <w:gridCol w:w="1597"/>
        <w:gridCol w:w="838"/>
        <w:gridCol w:w="2515"/>
      </w:tblGrid>
      <w:tr>
        <w:trPr>
          <w:cantSplit/>
          <w:trHeight w:val="682" w:hRule="exact"/>
        </w:trPr>
        <w:tc>
          <w:tcPr>
            <w:tcW w:w="209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運営主体の法人名</w:t>
            </w:r>
          </w:p>
          <w:p>
            <w:pPr>
              <w:pStyle w:val="19"/>
              <w:autoSpaceDE w:val="0"/>
              <w:autoSpaceDN w:val="0"/>
              <w:spacing w:line="240" w:lineRule="exact"/>
              <w:jc w:val="distribute"/>
              <w:rPr>
                <w:rFonts w:hint="default"/>
              </w:rPr>
            </w:pPr>
            <w:r>
              <w:rPr>
                <w:rFonts w:hint="eastAsia"/>
              </w:rPr>
              <w:t>（事業者名）</w:t>
            </w:r>
          </w:p>
        </w:tc>
        <w:tc>
          <w:tcPr>
            <w:tcW w:w="6706"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19"/>
              <w:ind w:right="220" w:rightChars="100"/>
              <w:jc w:val="both"/>
              <w:rPr>
                <w:rFonts w:hint="default"/>
                <w:sz w:val="18"/>
              </w:rPr>
            </w:pPr>
            <w:r>
              <w:rPr>
                <w:rFonts w:hint="eastAsia"/>
              </w:rPr>
              <w:t>(</w:t>
            </w:r>
            <w:r>
              <w:rPr>
                <w:rFonts w:hint="eastAsia"/>
              </w:rPr>
              <w:t>ﾌﾘｶﾞﾅ</w:t>
            </w:r>
            <w:r>
              <w:rPr>
                <w:rFonts w:hint="eastAsia"/>
              </w:rPr>
              <w:t>)</w:t>
            </w:r>
            <w:r>
              <w:rPr>
                <w:rFonts w:hint="eastAsia"/>
                <w:sz w:val="18"/>
              </w:rPr>
              <w:t>シモダシ　チイキ　ホウカツ　シエン　センター</w:t>
            </w:r>
          </w:p>
          <w:p>
            <w:pPr>
              <w:pStyle w:val="19"/>
              <w:ind w:right="220" w:rightChars="100"/>
              <w:jc w:val="both"/>
              <w:rPr>
                <w:rFonts w:hint="default"/>
                <w:sz w:val="21"/>
              </w:rPr>
            </w:pPr>
            <w:r>
              <w:rPr>
                <w:rFonts w:hint="eastAsia"/>
                <w:sz w:val="21"/>
              </w:rPr>
              <w:t>　　　　下田市地域包括支援センター</w:t>
            </w:r>
          </w:p>
        </w:tc>
      </w:tr>
      <w:tr>
        <w:trPr>
          <w:cantSplit/>
          <w:trHeight w:val="397" w:hRule="exact"/>
        </w:trPr>
        <w:tc>
          <w:tcPr>
            <w:tcW w:w="209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法人の種類</w:t>
            </w:r>
          </w:p>
        </w:tc>
        <w:tc>
          <w:tcPr>
            <w:tcW w:w="6706"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firstLine="880" w:firstLineChars="400"/>
              <w:jc w:val="both"/>
              <w:rPr>
                <w:rFonts w:hint="default"/>
              </w:rPr>
            </w:pPr>
            <w:r>
              <w:rPr>
                <w:rFonts w:hint="eastAsia"/>
              </w:rPr>
              <w:t>地方自治体</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運営主体の所在地</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rPr>
            </w:pPr>
            <w:r>
              <w:rPr>
                <w:rFonts w:hint="eastAsia"/>
              </w:rPr>
              <w:t>下田市東本郷一丁目５番１８号　下田市役所市民保健課　内</w:t>
            </w:r>
          </w:p>
        </w:tc>
      </w:tr>
      <w:tr>
        <w:trPr>
          <w:cantSplit/>
          <w:trHeight w:val="56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代表電話番号</w:t>
            </w:r>
          </w:p>
          <w:p>
            <w:pPr>
              <w:pStyle w:val="19"/>
              <w:autoSpaceDE w:val="0"/>
              <w:autoSpaceDN w:val="0"/>
              <w:spacing w:line="240" w:lineRule="exact"/>
              <w:jc w:val="distribute"/>
              <w:rPr>
                <w:rFonts w:hint="default"/>
              </w:rPr>
            </w:pPr>
            <w:r>
              <w:rPr>
                <w:rFonts w:hint="eastAsia"/>
              </w:rPr>
              <w:t>ＦＡＸ番号</w:t>
            </w:r>
          </w:p>
        </w:tc>
        <w:tc>
          <w:tcPr>
            <w:tcW w:w="83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jc w:val="both"/>
              <w:rPr>
                <w:rFonts w:hint="default"/>
                <w:spacing w:val="-20"/>
              </w:rPr>
            </w:pPr>
            <w:r>
              <w:rPr>
                <w:rFonts w:hint="eastAsia"/>
                <w:spacing w:val="-20"/>
              </w:rPr>
              <w:t>ＴＥＬ</w:t>
            </w:r>
          </w:p>
        </w:tc>
        <w:tc>
          <w:tcPr>
            <w:tcW w:w="251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spacing w:val="-20"/>
              </w:rPr>
            </w:pPr>
            <w:r>
              <w:rPr>
                <w:rFonts w:hint="eastAsia"/>
                <w:spacing w:val="-20"/>
              </w:rPr>
              <w:t>0558-36-4146</w:t>
            </w:r>
          </w:p>
        </w:tc>
        <w:tc>
          <w:tcPr>
            <w:tcW w:w="83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jc w:val="both"/>
              <w:rPr>
                <w:rFonts w:hint="default"/>
                <w:spacing w:val="-20"/>
              </w:rPr>
            </w:pPr>
            <w:r>
              <w:rPr>
                <w:rFonts w:hint="eastAsia"/>
                <w:spacing w:val="-20"/>
              </w:rPr>
              <w:t>ＦＡＸ</w:t>
            </w:r>
          </w:p>
        </w:tc>
        <w:tc>
          <w:tcPr>
            <w:tcW w:w="25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rPr>
            </w:pPr>
            <w:r>
              <w:rPr>
                <w:rFonts w:hint="eastAsia"/>
              </w:rPr>
              <w:t>0558-22-1030</w:t>
            </w:r>
          </w:p>
        </w:tc>
      </w:tr>
      <w:tr>
        <w:trPr>
          <w:cantSplit/>
          <w:trHeight w:val="549"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spacing w:val="-10"/>
                <w:w w:val="95"/>
              </w:rPr>
            </w:pPr>
            <w:r>
              <w:rPr>
                <w:rFonts w:hint="eastAsia"/>
                <w:spacing w:val="-10"/>
                <w:w w:val="95"/>
              </w:rPr>
              <w:t>ホームページアドレス</w:t>
            </w:r>
          </w:p>
        </w:tc>
        <w:tc>
          <w:tcPr>
            <w:tcW w:w="1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rPr>
                <w:rFonts w:hint="default"/>
              </w:rPr>
            </w:pPr>
            <w:r>
              <w:rPr>
                <w:rFonts w:hint="eastAsia"/>
                <w:bdr w:val="single" w:color="auto" w:sz="4" w:space="0"/>
              </w:rPr>
              <w:t>ある</w:t>
            </w:r>
            <w:r>
              <w:rPr>
                <w:rFonts w:hint="eastAsia"/>
              </w:rPr>
              <w:t xml:space="preserve"> </w:t>
            </w:r>
            <w:r>
              <w:rPr>
                <w:rFonts w:hint="eastAsia"/>
              </w:rPr>
              <w:t>・</w:t>
            </w:r>
            <w:r>
              <w:rPr>
                <w:rFonts w:hint="eastAsia"/>
              </w:rPr>
              <w:t xml:space="preserve"> </w:t>
            </w:r>
            <w:r>
              <w:rPr>
                <w:rFonts w:hint="eastAsia"/>
              </w:rPr>
              <w:t>なし</w:t>
            </w:r>
          </w:p>
        </w:tc>
        <w:tc>
          <w:tcPr>
            <w:tcW w:w="49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rPr>
            </w:pPr>
            <w:r>
              <w:rPr>
                <w:rFonts w:hint="eastAsia"/>
              </w:rPr>
              <w:t>http://www.city.shimoda.shizuoka.jp/</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spacing w:val="-10"/>
                <w:w w:val="95"/>
              </w:rPr>
            </w:pPr>
            <w:r>
              <w:rPr>
                <w:rFonts w:hint="eastAsia"/>
                <w:spacing w:val="-10"/>
                <w:w w:val="95"/>
              </w:rPr>
              <w:t>運営主体の開設年月</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rPr>
              <w:t>（西暦）２００６年４月</w:t>
            </w:r>
          </w:p>
        </w:tc>
      </w:tr>
      <w:tr>
        <w:trPr>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spacing w:val="-10"/>
                <w:w w:val="95"/>
              </w:rPr>
            </w:pPr>
            <w:r>
              <w:rPr>
                <w:rFonts w:hint="eastAsia"/>
                <w:spacing w:val="-10"/>
                <w:w w:val="95"/>
              </w:rPr>
              <w:t>運営主体の代表者氏名</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rPr>
            </w:pPr>
            <w:r>
              <w:rPr>
                <w:rFonts w:hint="eastAsia"/>
              </w:rPr>
              <w:t>下田市長　松木正一郎　</w:t>
            </w:r>
          </w:p>
        </w:tc>
      </w:tr>
      <w:tr>
        <w:trPr>
          <w:cantSplit/>
          <w:trHeight w:val="700"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sz w:val="20"/>
              </w:rPr>
            </w:pPr>
            <w:r>
              <w:rPr>
                <w:rFonts w:hint="eastAsia"/>
                <w:sz w:val="20"/>
              </w:rPr>
              <w:t>(</w:t>
            </w:r>
            <w:r>
              <w:rPr>
                <w:rFonts w:hint="eastAsia"/>
                <w:sz w:val="20"/>
              </w:rPr>
              <w:t>ﾌ</w:t>
            </w:r>
            <w:r>
              <w:rPr>
                <w:rFonts w:hint="eastAsia"/>
                <w:sz w:val="20"/>
              </w:rPr>
              <w:t xml:space="preserve">  </w:t>
            </w:r>
            <w:r>
              <w:rPr>
                <w:rFonts w:hint="eastAsia"/>
                <w:sz w:val="20"/>
              </w:rPr>
              <w:t>ﾘ</w:t>
            </w:r>
            <w:r>
              <w:rPr>
                <w:rFonts w:hint="eastAsia"/>
                <w:sz w:val="20"/>
              </w:rPr>
              <w:t xml:space="preserve">  </w:t>
            </w:r>
            <w:r>
              <w:rPr>
                <w:rFonts w:hint="eastAsia"/>
                <w:sz w:val="20"/>
              </w:rPr>
              <w:t>ｶﾞ</w:t>
            </w:r>
            <w:r>
              <w:rPr>
                <w:rFonts w:hint="eastAsia"/>
                <w:sz w:val="20"/>
              </w:rPr>
              <w:t xml:space="preserve">  </w:t>
            </w:r>
            <w:r>
              <w:rPr>
                <w:rFonts w:hint="eastAsia"/>
                <w:sz w:val="20"/>
              </w:rPr>
              <w:t>ﾅ</w:t>
            </w:r>
            <w:r>
              <w:rPr>
                <w:rFonts w:hint="eastAsia"/>
                <w:sz w:val="20"/>
              </w:rPr>
              <w:t>)</w:t>
            </w:r>
          </w:p>
          <w:p>
            <w:pPr>
              <w:pStyle w:val="19"/>
              <w:autoSpaceDE w:val="0"/>
              <w:autoSpaceDN w:val="0"/>
              <w:spacing w:line="240" w:lineRule="exact"/>
              <w:jc w:val="distribute"/>
              <w:rPr>
                <w:rFonts w:hint="default"/>
              </w:rPr>
            </w:pPr>
            <w:r>
              <w:rPr>
                <w:rFonts w:hint="eastAsia"/>
              </w:rPr>
              <w:t>事業所名</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sz w:val="18"/>
              </w:rPr>
            </w:pPr>
            <w:r>
              <w:rPr>
                <w:rFonts w:hint="eastAsia"/>
                <w:sz w:val="18"/>
              </w:rPr>
              <w:t>シモダシ　チイキ　ホウカツ　シエン　センター</w:t>
            </w:r>
          </w:p>
          <w:p>
            <w:pPr>
              <w:pStyle w:val="19"/>
              <w:ind w:right="220" w:rightChars="100"/>
              <w:jc w:val="both"/>
              <w:rPr>
                <w:rFonts w:hint="default"/>
              </w:rPr>
            </w:pPr>
            <w:r>
              <w:rPr>
                <w:rFonts w:hint="eastAsia"/>
              </w:rPr>
              <w:t>下田市地域包括支援センター</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管理者の役職・氏名</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rPr>
            </w:pPr>
            <w:r>
              <w:rPr>
                <w:rFonts w:hint="eastAsia"/>
              </w:rPr>
              <w:t>下田市役所市民保健課　地域包括支援センター長　小澤かおり</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事業所の所在地</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rPr>
            </w:pPr>
            <w:r>
              <w:rPr>
                <w:rFonts w:hint="eastAsia"/>
              </w:rPr>
              <w:t>下田市東本郷一丁目５番１８号　下田市役所市民保健課　内</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交通の方法</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rPr>
            </w:pPr>
            <w:r>
              <w:rPr>
                <w:rFonts w:hint="eastAsia"/>
              </w:rPr>
              <w:t>伊豆急下田駅より徒歩３分</w:t>
            </w:r>
          </w:p>
        </w:tc>
      </w:tr>
      <w:tr>
        <w:trPr>
          <w:cantSplit/>
          <w:trHeight w:val="56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代表電話番号</w:t>
            </w:r>
          </w:p>
          <w:p>
            <w:pPr>
              <w:pStyle w:val="19"/>
              <w:autoSpaceDE w:val="0"/>
              <w:autoSpaceDN w:val="0"/>
              <w:spacing w:line="240" w:lineRule="exact"/>
              <w:jc w:val="distribute"/>
              <w:rPr>
                <w:rFonts w:hint="default"/>
              </w:rPr>
            </w:pPr>
            <w:r>
              <w:rPr>
                <w:rFonts w:hint="eastAsia"/>
              </w:rPr>
              <w:t>ＦＡＸ番号</w:t>
            </w:r>
          </w:p>
        </w:tc>
        <w:tc>
          <w:tcPr>
            <w:tcW w:w="83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jc w:val="both"/>
              <w:rPr>
                <w:rFonts w:hint="default"/>
                <w:spacing w:val="-20"/>
              </w:rPr>
            </w:pPr>
            <w:r>
              <w:rPr>
                <w:rFonts w:hint="eastAsia"/>
                <w:spacing w:val="-20"/>
              </w:rPr>
              <w:t>ＴＥＬ</w:t>
            </w:r>
          </w:p>
        </w:tc>
        <w:tc>
          <w:tcPr>
            <w:tcW w:w="251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9"/>
              <w:ind w:right="220" w:rightChars="100" w:firstLine="180"/>
              <w:jc w:val="both"/>
              <w:rPr>
                <w:rFonts w:hint="default"/>
                <w:spacing w:val="-20"/>
              </w:rPr>
            </w:pPr>
            <w:r>
              <w:rPr>
                <w:rFonts w:hint="eastAsia"/>
                <w:spacing w:val="-20"/>
              </w:rPr>
              <w:t>0558-36-4146</w:t>
            </w:r>
          </w:p>
        </w:tc>
        <w:tc>
          <w:tcPr>
            <w:tcW w:w="83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jc w:val="both"/>
              <w:rPr>
                <w:rFonts w:hint="default"/>
                <w:spacing w:val="-20"/>
              </w:rPr>
            </w:pPr>
            <w:r>
              <w:rPr>
                <w:rFonts w:hint="eastAsia"/>
                <w:spacing w:val="-20"/>
              </w:rPr>
              <w:t>ＦＡＸ</w:t>
            </w:r>
          </w:p>
        </w:tc>
        <w:tc>
          <w:tcPr>
            <w:tcW w:w="25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rPr>
            </w:pPr>
            <w:r>
              <w:rPr>
                <w:rFonts w:hint="eastAsia"/>
              </w:rPr>
              <w:t>0558-22-1030</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spacing w:val="-10"/>
                <w:w w:val="95"/>
              </w:rPr>
            </w:pPr>
            <w:r>
              <w:rPr>
                <w:rFonts w:hint="eastAsia"/>
                <w:spacing w:val="-10"/>
                <w:w w:val="95"/>
              </w:rPr>
              <w:t>介護保険の指定番号</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rPr>
            </w:pPr>
            <w:r>
              <w:rPr>
                <w:rFonts w:hint="eastAsia"/>
              </w:rPr>
              <w:t>　</w:t>
            </w:r>
            <w:r>
              <w:rPr>
                <w:rFonts w:hint="eastAsia"/>
              </w:rPr>
              <w:t>2200200018</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指定年月日</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rPr>
              <w:t>（西暦）２００６年４月</w:t>
            </w:r>
          </w:p>
        </w:tc>
      </w:tr>
      <w:tr>
        <w:trPr>
          <w:cantSplit/>
          <w:trHeight w:val="39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指定更新年月日</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rPr>
              <w:t>（西暦）２０２４</w:t>
            </w:r>
            <w:bookmarkStart w:id="0" w:name="_GoBack"/>
            <w:bookmarkEnd w:id="0"/>
            <w:r>
              <w:rPr>
                <w:rFonts w:hint="eastAsia"/>
              </w:rPr>
              <w:t>年４月</w:t>
            </w:r>
          </w:p>
          <w:p>
            <w:pPr>
              <w:pStyle w:val="19"/>
              <w:rPr>
                <w:rFonts w:hint="default"/>
              </w:rPr>
            </w:pPr>
            <w:r>
              <w:rPr>
                <w:rFonts w:hint="eastAsia"/>
                <w:color w:val="FFFFFF"/>
              </w:rPr>
              <w:t>２００６</w:t>
            </w:r>
            <w:r>
              <w:rPr>
                <w:rFonts w:hint="eastAsia"/>
              </w:rPr>
              <w:t>年</w:t>
            </w:r>
          </w:p>
          <w:p>
            <w:pPr>
              <w:pStyle w:val="19"/>
              <w:rPr>
                <w:rFonts w:hint="default"/>
              </w:rPr>
            </w:pPr>
            <w:r>
              <w:rPr>
                <w:rFonts w:hint="eastAsia"/>
              </w:rPr>
              <w:t>月</w:t>
            </w:r>
          </w:p>
          <w:p>
            <w:pPr>
              <w:pStyle w:val="19"/>
              <w:jc w:val="both"/>
              <w:rPr>
                <w:rFonts w:hint="default"/>
              </w:rPr>
            </w:pPr>
            <w:r>
              <w:rPr>
                <w:rFonts w:hint="eastAsia"/>
              </w:rPr>
              <w:t>日</w:t>
            </w:r>
          </w:p>
        </w:tc>
      </w:tr>
      <w:tr>
        <w:trPr>
          <w:cantSplit/>
          <w:trHeight w:val="960"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運営の方針と</w:t>
            </w:r>
          </w:p>
          <w:p>
            <w:pPr>
              <w:pStyle w:val="19"/>
              <w:autoSpaceDE w:val="0"/>
              <w:autoSpaceDN w:val="0"/>
              <w:jc w:val="distribute"/>
              <w:rPr>
                <w:rFonts w:hint="default"/>
              </w:rPr>
            </w:pPr>
            <w:r>
              <w:rPr>
                <w:rFonts w:hint="eastAsia"/>
              </w:rPr>
              <w:t>事業所の特色など</w:t>
            </w:r>
          </w:p>
        </w:tc>
        <w:tc>
          <w:tcPr>
            <w:tcW w:w="67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220" w:rightChars="100"/>
              <w:jc w:val="both"/>
              <w:rPr>
                <w:rFonts w:hint="default"/>
                <w:sz w:val="20"/>
              </w:rPr>
            </w:pPr>
          </w:p>
        </w:tc>
      </w:tr>
    </w:tbl>
    <w:p>
      <w:pPr>
        <w:pStyle w:val="19"/>
        <w:spacing w:before="350" w:beforeLines="100" w:beforeAutospacing="0" w:after="70" w:afterLines="20" w:afterAutospacing="0"/>
        <w:ind w:right="220" w:rightChars="100"/>
        <w:jc w:val="both"/>
        <w:rPr>
          <w:rFonts w:hint="default"/>
        </w:rPr>
      </w:pPr>
      <w:r>
        <w:rPr>
          <w:rFonts w:hint="eastAsia"/>
        </w:rPr>
        <w:t>２　職員の体制に関する事項</w:t>
      </w:r>
    </w:p>
    <w:tbl>
      <w:tblPr>
        <w:tblStyle w:val="11"/>
        <w:tblW w:w="88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94"/>
        <w:gridCol w:w="2856"/>
        <w:gridCol w:w="1283"/>
        <w:gridCol w:w="1283"/>
        <w:gridCol w:w="1284"/>
      </w:tblGrid>
      <w:tr>
        <w:trPr>
          <w:cantSplit/>
          <w:trHeight w:val="284" w:hRule="exact"/>
        </w:trPr>
        <w:tc>
          <w:tcPr>
            <w:tcW w:w="20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所属する担当職員</w:t>
            </w:r>
          </w:p>
          <w:p>
            <w:pPr>
              <w:pStyle w:val="19"/>
              <w:autoSpaceDE w:val="0"/>
              <w:autoSpaceDN w:val="0"/>
              <w:spacing w:line="240" w:lineRule="exact"/>
              <w:jc w:val="distribute"/>
              <w:rPr>
                <w:rFonts w:hint="default"/>
              </w:rPr>
            </w:pPr>
            <w:r>
              <w:rPr>
                <w:rFonts w:hint="eastAsia"/>
              </w:rPr>
              <w:t>の人数・構成</w:t>
            </w:r>
          </w:p>
        </w:tc>
        <w:tc>
          <w:tcPr>
            <w:tcW w:w="28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spacing w:val="132"/>
                <w:kern w:val="0"/>
                <w:fitText w:val="2640" w:id="2"/>
              </w:rPr>
              <w:t>保健師の人</w:t>
            </w:r>
            <w:r>
              <w:rPr>
                <w:rFonts w:hint="eastAsia"/>
                <w:kern w:val="0"/>
                <w:fitText w:val="2640" w:id="2"/>
              </w:rPr>
              <w:t>数</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　勤</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非常勤</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常勤換算</w:t>
            </w:r>
          </w:p>
        </w:tc>
      </w:tr>
      <w:tr>
        <w:trPr>
          <w:cantSplit/>
          <w:trHeight w:val="45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１人</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１人</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r>
      <w:tr>
        <w:trPr>
          <w:cantSplit/>
          <w:trHeight w:val="28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both"/>
              <w:rPr>
                <w:rFonts w:hint="default"/>
              </w:rPr>
            </w:pPr>
            <w:r>
              <w:rPr>
                <w:rFonts w:hint="eastAsia"/>
                <w:spacing w:val="24"/>
                <w:kern w:val="0"/>
                <w:fitText w:val="2640" w:id="3"/>
              </w:rPr>
              <w:t>介護支援専門員の人</w:t>
            </w:r>
            <w:r>
              <w:rPr>
                <w:rFonts w:hint="eastAsia"/>
                <w:spacing w:val="4"/>
                <w:kern w:val="0"/>
                <w:fitText w:val="2640" w:id="3"/>
              </w:rPr>
              <w:t>数</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　勤</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非常勤</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常勤換算</w:t>
            </w:r>
          </w:p>
        </w:tc>
      </w:tr>
      <w:tr>
        <w:trPr>
          <w:cantSplit/>
          <w:trHeight w:val="45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２人</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r>
      <w:tr>
        <w:trPr>
          <w:cantSplit/>
          <w:trHeight w:val="28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distribute"/>
              <w:rPr>
                <w:rFonts w:hint="default"/>
              </w:rPr>
            </w:pPr>
            <w:r>
              <w:rPr>
                <w:rFonts w:hint="eastAsia"/>
              </w:rPr>
              <w:t>社会福祉士の人数</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　勤</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非常勤</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常勤換算</w:t>
            </w:r>
          </w:p>
        </w:tc>
      </w:tr>
      <w:tr>
        <w:trPr>
          <w:cantSplit/>
          <w:trHeight w:val="45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２人</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r>
      <w:tr>
        <w:trPr>
          <w:cantSplit/>
          <w:trHeight w:val="28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distribute"/>
              <w:rPr>
                <w:rFonts w:hint="default"/>
              </w:rPr>
            </w:pPr>
            <w:r>
              <w:rPr>
                <w:rFonts w:hint="eastAsia"/>
              </w:rPr>
              <w:t>その他の職員の人数</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　勤</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非常勤</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常勤換算</w:t>
            </w:r>
          </w:p>
        </w:tc>
      </w:tr>
      <w:tr>
        <w:trPr>
          <w:cantSplit/>
          <w:trHeight w:val="454" w:hRule="exact"/>
        </w:trPr>
        <w:tc>
          <w:tcPr>
            <w:tcW w:w="20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8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１人</w:t>
            </w:r>
          </w:p>
        </w:tc>
        <w:tc>
          <w:tcPr>
            <w:tcW w:w="1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rPr>
                <w:rFonts w:hint="default"/>
              </w:rPr>
            </w:pPr>
            <w:r>
              <w:rPr>
                <w:rFonts w:hint="eastAsia"/>
              </w:rPr>
              <w:t>人</w:t>
            </w:r>
          </w:p>
        </w:tc>
      </w:tr>
    </w:tbl>
    <w:p>
      <w:pPr>
        <w:pStyle w:val="0"/>
        <w:autoSpaceDE w:val="0"/>
        <w:autoSpaceDN w:val="0"/>
        <w:spacing w:after="70" w:afterLines="20" w:afterAutospacing="0"/>
        <w:rPr>
          <w:rFonts w:hint="default"/>
        </w:rPr>
      </w:pPr>
      <w:r>
        <w:rPr>
          <w:rFonts w:hint="eastAsia"/>
        </w:rPr>
        <w:t>３　サービスの内容等に関する事項</w:t>
      </w:r>
    </w:p>
    <w:tbl>
      <w:tblPr>
        <w:tblStyle w:val="11"/>
        <w:tblW w:w="88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97"/>
        <w:gridCol w:w="2123"/>
        <w:gridCol w:w="4280"/>
      </w:tblGrid>
      <w:tr>
        <w:trPr>
          <w:cantSplit/>
          <w:trHeight w:val="861"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営業時間</w:t>
            </w:r>
          </w:p>
          <w:p>
            <w:pPr>
              <w:pStyle w:val="19"/>
              <w:autoSpaceDE w:val="0"/>
              <w:autoSpaceDN w:val="0"/>
              <w:spacing w:line="240" w:lineRule="exact"/>
              <w:ind w:left="-110" w:leftChars="-50" w:right="-110" w:rightChars="-50" w:firstLine="198"/>
              <w:jc w:val="distribute"/>
              <w:rPr>
                <w:rFonts w:hint="default"/>
                <w:w w:val="90"/>
              </w:rPr>
            </w:pPr>
            <w:r>
              <w:rPr>
                <w:rFonts w:hint="eastAsia"/>
                <w:w w:val="90"/>
              </w:rPr>
              <w:t>（窓口対応可能時間）</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月曜日～金曜日（祝日及び</w:t>
            </w:r>
            <w:r>
              <w:rPr>
                <w:rFonts w:hint="eastAsia"/>
              </w:rPr>
              <w:t>12</w:t>
            </w:r>
            <w:r>
              <w:rPr>
                <w:rFonts w:hint="eastAsia"/>
              </w:rPr>
              <w:t>／</w:t>
            </w:r>
            <w:r>
              <w:rPr>
                <w:rFonts w:hint="eastAsia"/>
              </w:rPr>
              <w:t>29</w:t>
            </w:r>
            <w:r>
              <w:rPr>
                <w:rFonts w:hint="eastAsia"/>
              </w:rPr>
              <w:t>～</w:t>
            </w:r>
            <w:r>
              <w:rPr>
                <w:rFonts w:hint="eastAsia"/>
              </w:rPr>
              <w:t>1</w:t>
            </w:r>
            <w:r>
              <w:rPr>
                <w:rFonts w:hint="eastAsia"/>
              </w:rPr>
              <w:t>／</w:t>
            </w:r>
            <w:r>
              <w:rPr>
                <w:rFonts w:hint="eastAsia"/>
              </w:rPr>
              <w:t>3</w:t>
            </w:r>
            <w:r>
              <w:rPr>
                <w:rFonts w:hint="eastAsia"/>
              </w:rPr>
              <w:t>を除く）</w:t>
            </w:r>
          </w:p>
          <w:p>
            <w:pPr>
              <w:pStyle w:val="19"/>
              <w:spacing w:line="240" w:lineRule="exact"/>
              <w:ind w:right="220" w:rightChars="100"/>
              <w:jc w:val="both"/>
              <w:rPr>
                <w:rFonts w:hint="default"/>
              </w:rPr>
            </w:pPr>
            <w:r>
              <w:rPr>
                <w:rFonts w:hint="eastAsia"/>
              </w:rPr>
              <w:t>（８：</w:t>
            </w:r>
            <w:r>
              <w:rPr>
                <w:rFonts w:hint="eastAsia"/>
              </w:rPr>
              <w:t>30</w:t>
            </w:r>
            <w:r>
              <w:rPr>
                <w:rFonts w:hint="eastAsia"/>
              </w:rPr>
              <w:t>～</w:t>
            </w:r>
            <w:r>
              <w:rPr>
                <w:rFonts w:hint="eastAsia"/>
              </w:rPr>
              <w:t>17</w:t>
            </w:r>
            <w:r>
              <w:rPr>
                <w:rFonts w:hint="eastAsia"/>
              </w:rPr>
              <w:t>：</w:t>
            </w:r>
            <w:r>
              <w:rPr>
                <w:rFonts w:hint="eastAsia"/>
              </w:rPr>
              <w:t>15</w:t>
            </w:r>
            <w:r>
              <w:rPr>
                <w:rFonts w:hint="eastAsia"/>
              </w:rPr>
              <w:t>）</w:t>
            </w:r>
          </w:p>
        </w:tc>
      </w:tr>
      <w:tr>
        <w:trPr>
          <w:cantSplit/>
          <w:trHeight w:val="861"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緊急時の対応</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営業時間外の緊急の相談及び連絡等については、事業者内で調整ののち、担当職員が対応します。</w:t>
            </w:r>
          </w:p>
        </w:tc>
      </w:tr>
      <w:tr>
        <w:trPr>
          <w:cantSplit/>
          <w:trHeight w:val="574"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サービス提供地域</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ind w:right="220" w:rightChars="100"/>
              <w:jc w:val="both"/>
              <w:rPr>
                <w:rFonts w:hint="default"/>
              </w:rPr>
            </w:pPr>
            <w:r>
              <w:rPr>
                <w:rFonts w:hint="eastAsia"/>
              </w:rPr>
              <w:t>下田市全域</w:t>
            </w:r>
          </w:p>
        </w:tc>
      </w:tr>
      <w:tr>
        <w:trPr>
          <w:cantSplit/>
          <w:trHeight w:val="574" w:hRule="exact"/>
        </w:trPr>
        <w:tc>
          <w:tcPr>
            <w:tcW w:w="20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both"/>
              <w:rPr>
                <w:rFonts w:hint="default"/>
                <w:spacing w:val="-10"/>
                <w:w w:val="95"/>
              </w:rPr>
            </w:pPr>
            <w:r>
              <w:rPr>
                <w:rFonts w:hint="eastAsia"/>
                <w:spacing w:val="-10"/>
                <w:w w:val="95"/>
              </w:rPr>
              <w:t>苦情・相談対応窓口の名称・連絡先対応時間</w:t>
            </w:r>
          </w:p>
        </w:tc>
        <w:tc>
          <w:tcPr>
            <w:tcW w:w="22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distribute"/>
              <w:rPr>
                <w:rFonts w:hint="default"/>
              </w:rPr>
            </w:pPr>
            <w:r>
              <w:rPr>
                <w:rFonts w:hint="eastAsia"/>
              </w:rPr>
              <w:t>事業所又は法人　　に設置された</w:t>
            </w:r>
          </w:p>
          <w:p>
            <w:pPr>
              <w:pStyle w:val="19"/>
              <w:jc w:val="both"/>
              <w:rPr>
                <w:rFonts w:hint="default"/>
              </w:rPr>
            </w:pPr>
            <w:r>
              <w:rPr>
                <w:rFonts w:hint="eastAsia"/>
              </w:rPr>
              <w:t>苦情・相談対応窓口</w:t>
            </w: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担当者　小澤かおり</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連絡先電話番号</w:t>
            </w:r>
            <w:r>
              <w:rPr>
                <w:rFonts w:hint="eastAsia"/>
              </w:rPr>
              <w:t xml:space="preserve"> 0558-36-4146</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対応時間（８：</w:t>
            </w:r>
            <w:r>
              <w:rPr>
                <w:rFonts w:hint="eastAsia"/>
              </w:rPr>
              <w:t>30</w:t>
            </w:r>
            <w:r>
              <w:rPr>
                <w:rFonts w:hint="eastAsia"/>
              </w:rPr>
              <w:t>～</w:t>
            </w:r>
            <w:r>
              <w:rPr>
                <w:rFonts w:hint="eastAsia"/>
              </w:rPr>
              <w:t>17</w:t>
            </w:r>
            <w:r>
              <w:rPr>
                <w:rFonts w:hint="eastAsia"/>
              </w:rPr>
              <w:t>：</w:t>
            </w:r>
            <w:r>
              <w:rPr>
                <w:rFonts w:hint="eastAsia"/>
              </w:rPr>
              <w:t>15</w:t>
            </w:r>
            <w:r>
              <w:rPr>
                <w:rFonts w:hint="eastAsia"/>
              </w:rPr>
              <w:t>）</w:t>
            </w:r>
          </w:p>
          <w:p>
            <w:pPr>
              <w:pStyle w:val="19"/>
              <w:spacing w:line="240" w:lineRule="exact"/>
              <w:ind w:right="220" w:rightChars="100"/>
              <w:jc w:val="both"/>
              <w:rPr>
                <w:rFonts w:hint="default"/>
              </w:rPr>
            </w:pPr>
            <w:r>
              <w:rPr>
                <w:rFonts w:hint="eastAsia"/>
              </w:rPr>
              <w:t>（土日祝日及び</w:t>
            </w:r>
            <w:r>
              <w:rPr>
                <w:rFonts w:hint="eastAsia"/>
              </w:rPr>
              <w:t>12</w:t>
            </w:r>
            <w:r>
              <w:rPr>
                <w:rFonts w:hint="eastAsia"/>
              </w:rPr>
              <w:t>／</w:t>
            </w:r>
            <w:r>
              <w:rPr>
                <w:rFonts w:hint="eastAsia"/>
              </w:rPr>
              <w:t>29</w:t>
            </w:r>
            <w:r>
              <w:rPr>
                <w:rFonts w:hint="eastAsia"/>
              </w:rPr>
              <w:t>～</w:t>
            </w:r>
            <w:r>
              <w:rPr>
                <w:rFonts w:hint="eastAsia"/>
              </w:rPr>
              <w:t>1</w:t>
            </w:r>
            <w:r>
              <w:rPr>
                <w:rFonts w:hint="eastAsia"/>
              </w:rPr>
              <w:t>／</w:t>
            </w:r>
            <w:r>
              <w:rPr>
                <w:rFonts w:hint="eastAsia"/>
              </w:rPr>
              <w:t>3</w:t>
            </w:r>
            <w:r>
              <w:rPr>
                <w:rFonts w:hint="eastAsia"/>
              </w:rPr>
              <w:t>を除く）</w:t>
            </w:r>
          </w:p>
        </w:tc>
      </w:tr>
      <w:tr>
        <w:trPr>
          <w:cantSplit/>
          <w:trHeight w:val="574" w:hRule="exac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2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distribute"/>
              <w:rPr>
                <w:rFonts w:hint="default"/>
              </w:rPr>
            </w:pPr>
            <w:r>
              <w:rPr>
                <w:rFonts w:hint="eastAsia"/>
              </w:rPr>
              <w:t>市の苦情・</w:t>
            </w:r>
          </w:p>
          <w:p>
            <w:pPr>
              <w:pStyle w:val="19"/>
              <w:jc w:val="distribute"/>
              <w:rPr>
                <w:rFonts w:hint="default"/>
              </w:rPr>
            </w:pPr>
            <w:r>
              <w:rPr>
                <w:rFonts w:hint="eastAsia"/>
              </w:rPr>
              <w:t>相談対応窓口</w:t>
            </w: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名称</w:t>
            </w:r>
            <w:r>
              <w:rPr>
                <w:rFonts w:hint="eastAsia"/>
              </w:rPr>
              <w:t xml:space="preserve"> </w:t>
            </w:r>
            <w:r>
              <w:rPr>
                <w:rFonts w:hint="eastAsia"/>
                <w:sz w:val="20"/>
              </w:rPr>
              <w:t xml:space="preserve"> </w:t>
            </w:r>
            <w:r>
              <w:rPr>
                <w:rFonts w:hint="eastAsia"/>
                <w:sz w:val="20"/>
              </w:rPr>
              <w:t>下田市役所市民保健課介護保険係</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連絡先電話番号　</w:t>
            </w:r>
            <w:r>
              <w:rPr>
                <w:rFonts w:hint="eastAsia"/>
              </w:rPr>
              <w:t>0558-22-2077</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対応時間（８：</w:t>
            </w:r>
            <w:r>
              <w:rPr>
                <w:rFonts w:hint="eastAsia"/>
              </w:rPr>
              <w:t>30</w:t>
            </w:r>
            <w:r>
              <w:rPr>
                <w:rFonts w:hint="eastAsia"/>
              </w:rPr>
              <w:t>～</w:t>
            </w:r>
            <w:r>
              <w:rPr>
                <w:rFonts w:hint="eastAsia"/>
              </w:rPr>
              <w:t>17</w:t>
            </w:r>
            <w:r>
              <w:rPr>
                <w:rFonts w:hint="eastAsia"/>
              </w:rPr>
              <w:t>：</w:t>
            </w:r>
            <w:r>
              <w:rPr>
                <w:rFonts w:hint="eastAsia"/>
              </w:rPr>
              <w:t>15</w:t>
            </w:r>
            <w:r>
              <w:rPr>
                <w:rFonts w:hint="eastAsia"/>
              </w:rPr>
              <w:t>）</w:t>
            </w:r>
          </w:p>
          <w:p>
            <w:pPr>
              <w:pStyle w:val="19"/>
              <w:spacing w:line="240" w:lineRule="exact"/>
              <w:ind w:right="220" w:rightChars="100"/>
              <w:jc w:val="both"/>
              <w:rPr>
                <w:rFonts w:hint="default"/>
              </w:rPr>
            </w:pPr>
            <w:r>
              <w:rPr>
                <w:rFonts w:hint="eastAsia"/>
              </w:rPr>
              <w:t>（土日祝日及び</w:t>
            </w:r>
            <w:r>
              <w:rPr>
                <w:rFonts w:hint="eastAsia"/>
              </w:rPr>
              <w:t>12</w:t>
            </w:r>
            <w:r>
              <w:rPr>
                <w:rFonts w:hint="eastAsia"/>
              </w:rPr>
              <w:t>／</w:t>
            </w:r>
            <w:r>
              <w:rPr>
                <w:rFonts w:hint="eastAsia"/>
              </w:rPr>
              <w:t>29</w:t>
            </w:r>
            <w:r>
              <w:rPr>
                <w:rFonts w:hint="eastAsia"/>
              </w:rPr>
              <w:t>～</w:t>
            </w:r>
            <w:r>
              <w:rPr>
                <w:rFonts w:hint="eastAsia"/>
              </w:rPr>
              <w:t>1</w:t>
            </w:r>
            <w:r>
              <w:rPr>
                <w:rFonts w:hint="eastAsia"/>
              </w:rPr>
              <w:t>／</w:t>
            </w:r>
            <w:r>
              <w:rPr>
                <w:rFonts w:hint="eastAsia"/>
              </w:rPr>
              <w:t>3</w:t>
            </w:r>
            <w:r>
              <w:rPr>
                <w:rFonts w:hint="eastAsia"/>
              </w:rPr>
              <w:t>を除く）</w:t>
            </w:r>
          </w:p>
        </w:tc>
      </w:tr>
      <w:tr>
        <w:trPr>
          <w:cantSplit/>
          <w:trHeight w:val="574" w:hRule="exac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2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distribute"/>
              <w:rPr>
                <w:rFonts w:hint="default"/>
              </w:rPr>
            </w:pPr>
            <w:r>
              <w:rPr>
                <w:rFonts w:hint="eastAsia"/>
              </w:rPr>
              <w:t>国保連苦情・</w:t>
            </w:r>
          </w:p>
          <w:p>
            <w:pPr>
              <w:pStyle w:val="19"/>
              <w:jc w:val="distribute"/>
              <w:rPr>
                <w:rFonts w:hint="default"/>
              </w:rPr>
            </w:pPr>
            <w:r>
              <w:rPr>
                <w:rFonts w:hint="eastAsia"/>
              </w:rPr>
              <w:t>相談対応窓口</w:t>
            </w:r>
          </w:p>
          <w:p>
            <w:pPr>
              <w:pStyle w:val="19"/>
              <w:jc w:val="both"/>
              <w:rPr>
                <w:rFonts w:hint="default"/>
                <w:spacing w:val="-20"/>
                <w:w w:val="85"/>
              </w:rPr>
            </w:pPr>
            <w:r>
              <w:rPr>
                <w:rFonts w:hint="eastAsia"/>
                <w:spacing w:val="-20"/>
                <w:w w:val="85"/>
              </w:rPr>
              <w:t>(</w:t>
            </w:r>
            <w:r>
              <w:rPr>
                <w:rFonts w:hint="eastAsia"/>
                <w:spacing w:val="-20"/>
                <w:w w:val="85"/>
              </w:rPr>
              <w:t>介護サービス苦情相談窓口</w:t>
            </w:r>
            <w:r>
              <w:rPr>
                <w:rFonts w:hint="eastAsia"/>
                <w:spacing w:val="-20"/>
                <w:w w:val="85"/>
              </w:rPr>
              <w:t>)</w:t>
            </w: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名称　静岡県国民健康保険団体連合会</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20"/>
                <w:w w:val="85"/>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連絡先電話番号　</w:t>
            </w:r>
            <w:r>
              <w:rPr>
                <w:rFonts w:hint="eastAsia"/>
              </w:rPr>
              <w:t>054-253-5590</w:t>
            </w:r>
          </w:p>
        </w:tc>
      </w:tr>
      <w:tr>
        <w:trPr>
          <w:cantSplit/>
          <w:trHeight w:val="574" w:hRule="atLeast"/>
        </w:trPr>
        <w:tc>
          <w:tcPr>
            <w:tcW w:w="23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10"/>
                <w:w w:val="95"/>
              </w:rPr>
            </w:pPr>
          </w:p>
        </w:tc>
        <w:tc>
          <w:tcPr>
            <w:tcW w:w="21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pacing w:val="-20"/>
                <w:w w:val="85"/>
              </w:rPr>
            </w:pPr>
          </w:p>
        </w:tc>
        <w:tc>
          <w:tcPr>
            <w:tcW w:w="4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ind w:right="220" w:rightChars="100"/>
              <w:jc w:val="both"/>
              <w:rPr>
                <w:rFonts w:hint="default"/>
              </w:rPr>
            </w:pPr>
            <w:r>
              <w:rPr>
                <w:rFonts w:hint="eastAsia"/>
              </w:rPr>
              <w:t>対応時間（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w:t>
            </w:r>
          </w:p>
          <w:p>
            <w:pPr>
              <w:pStyle w:val="19"/>
              <w:spacing w:line="240" w:lineRule="exact"/>
              <w:ind w:right="220" w:rightChars="100"/>
              <w:jc w:val="both"/>
              <w:rPr>
                <w:rFonts w:hint="default"/>
              </w:rPr>
            </w:pPr>
            <w:r>
              <w:rPr>
                <w:rFonts w:hint="eastAsia"/>
              </w:rPr>
              <w:t>　（土日祝日及び</w:t>
            </w:r>
            <w:r>
              <w:rPr>
                <w:rFonts w:hint="eastAsia"/>
              </w:rPr>
              <w:t>12</w:t>
            </w:r>
            <w:r>
              <w:rPr>
                <w:rFonts w:hint="eastAsia"/>
              </w:rPr>
              <w:t>／</w:t>
            </w:r>
            <w:r>
              <w:rPr>
                <w:rFonts w:hint="eastAsia"/>
              </w:rPr>
              <w:t>29</w:t>
            </w:r>
            <w:r>
              <w:rPr>
                <w:rFonts w:hint="eastAsia"/>
              </w:rPr>
              <w:t>～</w:t>
            </w:r>
            <w:r>
              <w:rPr>
                <w:rFonts w:hint="eastAsia"/>
              </w:rPr>
              <w:t>1</w:t>
            </w:r>
            <w:r>
              <w:rPr>
                <w:rFonts w:hint="eastAsia"/>
              </w:rPr>
              <w:t>／</w:t>
            </w:r>
            <w:r>
              <w:rPr>
                <w:rFonts w:hint="eastAsia"/>
              </w:rPr>
              <w:t>3</w:t>
            </w:r>
            <w:r>
              <w:rPr>
                <w:rFonts w:hint="eastAsia"/>
              </w:rPr>
              <w:t>を除く）</w:t>
            </w:r>
          </w:p>
        </w:tc>
      </w:tr>
      <w:tr>
        <w:trPr>
          <w:cantSplit/>
          <w:trHeight w:val="1378"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事故発生時の対応</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spacing w:line="240" w:lineRule="exact"/>
              <w:jc w:val="both"/>
              <w:rPr>
                <w:rFonts w:hint="default"/>
              </w:rPr>
            </w:pPr>
          </w:p>
          <w:p>
            <w:pPr>
              <w:pStyle w:val="19"/>
              <w:spacing w:line="240" w:lineRule="exact"/>
              <w:jc w:val="both"/>
              <w:rPr>
                <w:rFonts w:hint="default"/>
              </w:rPr>
            </w:pPr>
            <w:r>
              <w:rPr>
                <w:rFonts w:hint="eastAsia"/>
              </w:rPr>
              <w:t>担当職員は、利用者に対する介護予防支援及び介護予防ケアマネジメントの提供により事故が発生した場合には速やかに市町村、利用者の家族等に連絡を行うとともに、必要な措置を講じ、管理者に報告します。</w:t>
            </w:r>
          </w:p>
        </w:tc>
      </w:tr>
      <w:tr>
        <w:trPr>
          <w:cantSplit/>
          <w:trHeight w:val="1486"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秘密の保持</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spacing w:line="240" w:lineRule="exact"/>
              <w:jc w:val="both"/>
              <w:rPr>
                <w:rFonts w:hint="default"/>
              </w:rPr>
            </w:pPr>
          </w:p>
          <w:p>
            <w:pPr>
              <w:pStyle w:val="19"/>
              <w:spacing w:line="240" w:lineRule="exact"/>
              <w:jc w:val="both"/>
              <w:rPr>
                <w:rFonts w:hint="default"/>
              </w:rPr>
            </w:pPr>
            <w:r>
              <w:rPr>
                <w:rFonts w:hint="eastAsia"/>
              </w:rPr>
              <w:t>担当職員は業務上知り得た利用者又はその家族の秘密を保持します。なお、サービス担当者会議等において、利用者の個人情報を用いる場合は利用者の同意を、利用者の家族の個人情報を用いる場合は当該家族の同意を、あらかじめ個人情報利用同意書により得ます。</w:t>
            </w:r>
          </w:p>
        </w:tc>
      </w:tr>
      <w:tr>
        <w:trPr>
          <w:cantSplit/>
          <w:trHeight w:val="1057"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jc w:val="distribute"/>
              <w:rPr>
                <w:rFonts w:hint="default"/>
              </w:rPr>
            </w:pPr>
            <w:r>
              <w:rPr>
                <w:rFonts w:hint="eastAsia"/>
              </w:rPr>
              <w:t>利用料</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spacing w:line="240" w:lineRule="exact"/>
              <w:jc w:val="both"/>
              <w:rPr>
                <w:rFonts w:hint="default"/>
              </w:rPr>
            </w:pPr>
          </w:p>
          <w:p>
            <w:pPr>
              <w:pStyle w:val="19"/>
              <w:spacing w:line="240" w:lineRule="exact"/>
              <w:jc w:val="both"/>
              <w:rPr>
                <w:rFonts w:hint="default"/>
              </w:rPr>
            </w:pPr>
            <w:r>
              <w:rPr>
                <w:rFonts w:hint="eastAsia"/>
              </w:rPr>
              <w:t>基本的に利用者負担はありませんが、保険料の滞納等により利用者負担が発生する場合もあります。</w:t>
            </w:r>
          </w:p>
        </w:tc>
      </w:tr>
      <w:tr>
        <w:trPr>
          <w:cantSplit/>
          <w:trHeight w:val="988"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介護予防支援及び</w:t>
            </w:r>
          </w:p>
          <w:p>
            <w:pPr>
              <w:pStyle w:val="19"/>
              <w:autoSpaceDE w:val="0"/>
              <w:autoSpaceDN w:val="0"/>
              <w:spacing w:line="240" w:lineRule="exact"/>
              <w:rPr>
                <w:rFonts w:hint="default"/>
              </w:rPr>
            </w:pPr>
            <w:r>
              <w:rPr>
                <w:rFonts w:hint="eastAsia"/>
                <w:spacing w:val="0"/>
                <w:w w:val="83"/>
                <w:kern w:val="0"/>
                <w:fitText w:val="2200" w:id="4"/>
              </w:rPr>
              <w:t>介護予防ケアマネジメン</w:t>
            </w:r>
            <w:r>
              <w:rPr>
                <w:rFonts w:hint="eastAsia"/>
                <w:spacing w:val="6"/>
                <w:w w:val="83"/>
                <w:kern w:val="0"/>
                <w:fitText w:val="2200" w:id="4"/>
              </w:rPr>
              <w:t>ト</w:t>
            </w:r>
          </w:p>
          <w:p>
            <w:pPr>
              <w:pStyle w:val="19"/>
              <w:autoSpaceDE w:val="0"/>
              <w:autoSpaceDN w:val="0"/>
              <w:spacing w:line="240" w:lineRule="exact"/>
              <w:jc w:val="distribute"/>
              <w:rPr>
                <w:rFonts w:hint="default"/>
              </w:rPr>
            </w:pPr>
            <w:r>
              <w:rPr>
                <w:rFonts w:hint="eastAsia"/>
              </w:rPr>
              <w:t>の委託の有無</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center"/>
              <w:rPr>
                <w:rFonts w:hint="default"/>
              </w:rPr>
            </w:pPr>
            <w:r>
              <w:rPr>
                <w:rFonts w:hint="eastAsia"/>
              </w:rPr>
              <w:t>（　あ　り　　・　な　し　）</w:t>
            </w:r>
          </w:p>
        </w:tc>
      </w:tr>
      <w:tr>
        <w:trPr>
          <w:cantSplit/>
          <w:trHeight w:val="1264" w:hRule="exac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autoSpaceDE w:val="0"/>
              <w:autoSpaceDN w:val="0"/>
              <w:spacing w:line="240" w:lineRule="exact"/>
              <w:jc w:val="distribute"/>
              <w:rPr>
                <w:rFonts w:hint="default"/>
              </w:rPr>
            </w:pPr>
            <w:r>
              <w:rPr>
                <w:rFonts w:hint="eastAsia"/>
              </w:rPr>
              <w:t>委託先の居宅介護</w:t>
            </w:r>
          </w:p>
          <w:p>
            <w:pPr>
              <w:pStyle w:val="19"/>
              <w:autoSpaceDE w:val="0"/>
              <w:autoSpaceDN w:val="0"/>
              <w:spacing w:line="240" w:lineRule="exact"/>
              <w:jc w:val="distribute"/>
              <w:rPr>
                <w:rFonts w:hint="default"/>
              </w:rPr>
            </w:pPr>
            <w:r>
              <w:rPr>
                <w:rFonts w:hint="eastAsia"/>
              </w:rPr>
              <w:t>支援事業者</w:t>
            </w:r>
          </w:p>
        </w:tc>
        <w:tc>
          <w:tcPr>
            <w:tcW w:w="6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240" w:lineRule="exact"/>
              <w:jc w:val="both"/>
              <w:rPr>
                <w:rFonts w:hint="default"/>
              </w:rPr>
            </w:pPr>
          </w:p>
        </w:tc>
      </w:tr>
    </w:tbl>
    <w:p>
      <w:pPr>
        <w:pStyle w:val="0"/>
        <w:jc w:val="left"/>
        <w:rPr>
          <w:rFonts w:hint="default"/>
        </w:rPr>
      </w:pPr>
      <w:r>
        <w:rPr>
          <w:rFonts w:hint="eastAsia"/>
        </w:rPr>
        <w:t>令和　　年　　月　　日</w:t>
      </w:r>
    </w:p>
    <w:p>
      <w:pPr>
        <w:pStyle w:val="0"/>
        <w:jc w:val="left"/>
        <w:rPr>
          <w:rFonts w:hint="default"/>
        </w:rPr>
      </w:pPr>
    </w:p>
    <w:p>
      <w:pPr>
        <w:pStyle w:val="0"/>
        <w:jc w:val="left"/>
        <w:rPr>
          <w:rFonts w:hint="default"/>
        </w:rPr>
      </w:pPr>
      <w:r>
        <w:rPr>
          <w:rFonts w:hint="eastAsia"/>
        </w:rPr>
        <w:t>（事業者）</w:t>
      </w:r>
    </w:p>
    <w:p>
      <w:pPr>
        <w:pStyle w:val="0"/>
        <w:jc w:val="left"/>
        <w:rPr>
          <w:rFonts w:hint="default"/>
        </w:rPr>
      </w:pPr>
    </w:p>
    <w:p>
      <w:pPr>
        <w:pStyle w:val="19"/>
        <w:ind w:firstLine="220" w:firstLineChars="100"/>
        <w:jc w:val="both"/>
        <w:rPr>
          <w:rFonts w:hint="default"/>
        </w:rPr>
      </w:pPr>
      <w:r>
        <w:rPr>
          <w:rFonts w:hint="eastAsia"/>
        </w:rPr>
        <w:t>介護予防支援及び介護予防ケアマネジメントの提供開始に当たり、利用者に対して本書面に基づいて、重要な事項を説明しました。</w:t>
      </w:r>
    </w:p>
    <w:p>
      <w:pPr>
        <w:pStyle w:val="19"/>
        <w:ind w:firstLine="220" w:firstLineChars="100"/>
        <w:jc w:val="both"/>
        <w:rPr>
          <w:rFonts w:hint="default"/>
        </w:rPr>
      </w:pPr>
    </w:p>
    <w:p>
      <w:pPr>
        <w:pStyle w:val="19"/>
        <w:ind w:firstLine="220" w:firstLineChars="100"/>
        <w:jc w:val="both"/>
        <w:rPr>
          <w:rFonts w:hint="default"/>
          <w:u w:val="single" w:color="auto"/>
        </w:rPr>
      </w:pPr>
      <w:r>
        <w:rPr>
          <w:rFonts w:hint="eastAsia"/>
          <w:u w:val="single" w:color="auto"/>
        </w:rPr>
        <w:t>所　在　地　</w:t>
      </w:r>
      <w:r>
        <w:rPr>
          <w:rFonts w:hint="eastAsia"/>
          <w:u w:val="single" w:color="auto"/>
        </w:rPr>
        <w:t xml:space="preserve"> </w:t>
      </w:r>
      <w:r>
        <w:rPr>
          <w:rFonts w:hint="eastAsia"/>
          <w:u w:val="single" w:color="auto"/>
        </w:rPr>
        <w:t>静岡県下田市東本郷一丁目５番１８号　下田市役所市民保健課　内</w:t>
      </w:r>
    </w:p>
    <w:p>
      <w:pPr>
        <w:pStyle w:val="19"/>
        <w:ind w:firstLine="220" w:firstLineChars="100"/>
        <w:jc w:val="both"/>
        <w:rPr>
          <w:rFonts w:hint="default"/>
          <w:u w:val="single" w:color="auto"/>
        </w:rPr>
      </w:pPr>
    </w:p>
    <w:p>
      <w:pPr>
        <w:pStyle w:val="19"/>
        <w:ind w:firstLine="220" w:firstLineChars="100"/>
        <w:jc w:val="both"/>
        <w:rPr>
          <w:rFonts w:hint="default"/>
          <w:u w:val="single" w:color="auto"/>
        </w:rPr>
      </w:pPr>
      <w:r>
        <w:rPr>
          <w:rFonts w:hint="eastAsia"/>
          <w:u w:val="single" w:color="auto"/>
        </w:rPr>
        <w:t>名　　　称　　下田市地域包括支援センター</w:t>
      </w:r>
    </w:p>
    <w:p>
      <w:pPr>
        <w:pStyle w:val="19"/>
        <w:ind w:firstLine="220" w:firstLineChars="100"/>
        <w:jc w:val="both"/>
        <w:rPr>
          <w:rFonts w:hint="default"/>
        </w:rPr>
      </w:pPr>
    </w:p>
    <w:p>
      <w:pPr>
        <w:pStyle w:val="19"/>
        <w:ind w:firstLine="220" w:firstLineChars="100"/>
        <w:jc w:val="both"/>
        <w:rPr>
          <w:rFonts w:hint="default"/>
          <w:u w:val="single" w:color="auto"/>
        </w:rPr>
      </w:pPr>
      <w:r>
        <w:rPr>
          <w:rFonts w:hint="eastAsia"/>
          <w:u w:val="single" w:color="auto"/>
        </w:rPr>
        <w:t>説明者氏名　　　　　　　　　　　　　　　　　　印</w:t>
      </w:r>
    </w:p>
    <w:p>
      <w:pPr>
        <w:pStyle w:val="19"/>
        <w:jc w:val="both"/>
        <w:rPr>
          <w:rFonts w:hint="default"/>
        </w:rPr>
      </w:pPr>
    </w:p>
    <w:p>
      <w:pPr>
        <w:pStyle w:val="19"/>
        <w:jc w:val="both"/>
        <w:rPr>
          <w:rFonts w:hint="default"/>
        </w:rPr>
      </w:pPr>
    </w:p>
    <w:p>
      <w:pPr>
        <w:pStyle w:val="19"/>
        <w:jc w:val="both"/>
        <w:rPr>
          <w:rFonts w:hint="default"/>
        </w:rPr>
      </w:pPr>
    </w:p>
    <w:p>
      <w:pPr>
        <w:pStyle w:val="0"/>
        <w:jc w:val="left"/>
        <w:rPr>
          <w:rFonts w:hint="default"/>
        </w:rPr>
      </w:pPr>
      <w:r>
        <w:rPr>
          <w:rFonts w:hint="eastAsia"/>
        </w:rPr>
        <w:t>（利用者）</w:t>
      </w:r>
    </w:p>
    <w:p>
      <w:pPr>
        <w:pStyle w:val="0"/>
        <w:jc w:val="left"/>
        <w:rPr>
          <w:rFonts w:hint="default"/>
        </w:rPr>
      </w:pPr>
    </w:p>
    <w:p>
      <w:pPr>
        <w:pStyle w:val="19"/>
        <w:ind w:firstLine="220" w:firstLineChars="100"/>
        <w:jc w:val="both"/>
        <w:rPr>
          <w:rFonts w:hint="default"/>
        </w:rPr>
      </w:pPr>
      <w:r>
        <w:rPr>
          <w:rFonts w:hint="eastAsia"/>
        </w:rPr>
        <w:t>私は、本書面により、事業者から介護予防支援及び介護予防ケアマネジメントの提供についての重要事項の説明を受け、サービスの提供開始に同意します。</w:t>
      </w:r>
    </w:p>
    <w:p>
      <w:pPr>
        <w:pStyle w:val="19"/>
        <w:ind w:firstLine="220" w:firstLineChars="100"/>
        <w:jc w:val="both"/>
        <w:rPr>
          <w:rFonts w:hint="default"/>
        </w:rPr>
      </w:pPr>
    </w:p>
    <w:p>
      <w:pPr>
        <w:pStyle w:val="19"/>
        <w:ind w:firstLine="220" w:firstLineChars="100"/>
        <w:jc w:val="both"/>
        <w:rPr>
          <w:rFonts w:hint="default"/>
          <w:u w:val="single" w:color="auto"/>
        </w:rPr>
      </w:pPr>
      <w:r>
        <w:rPr>
          <w:rFonts w:hint="eastAsia"/>
          <w:u w:val="single" w:color="auto"/>
        </w:rPr>
        <w:t>住　　　所　　　　　　　　　　　　　　　　　　　</w:t>
      </w:r>
    </w:p>
    <w:p>
      <w:pPr>
        <w:pStyle w:val="19"/>
        <w:ind w:firstLine="220" w:firstLineChars="100"/>
        <w:jc w:val="both"/>
        <w:rPr>
          <w:rFonts w:hint="default"/>
        </w:rPr>
      </w:pPr>
    </w:p>
    <w:p>
      <w:pPr>
        <w:pStyle w:val="19"/>
        <w:ind w:firstLine="220" w:firstLineChars="100"/>
        <w:jc w:val="both"/>
        <w:rPr>
          <w:rFonts w:hint="default"/>
          <w:u w:val="single" w:color="auto"/>
        </w:rPr>
      </w:pPr>
      <w:r>
        <w:rPr>
          <w:rFonts w:hint="eastAsia"/>
          <w:u w:val="single" w:color="auto"/>
        </w:rPr>
        <w:t>氏　　　名　　　　　　　　　　　　　　　　　　印</w:t>
      </w:r>
    </w:p>
    <w:p>
      <w:pPr>
        <w:pStyle w:val="19"/>
        <w:jc w:val="both"/>
        <w:rPr>
          <w:rFonts w:hint="default"/>
        </w:rPr>
      </w:pPr>
    </w:p>
    <w:p>
      <w:pPr>
        <w:pStyle w:val="19"/>
        <w:jc w:val="both"/>
        <w:rPr>
          <w:rFonts w:hint="default"/>
        </w:rPr>
      </w:pPr>
    </w:p>
    <w:p>
      <w:pPr>
        <w:pStyle w:val="19"/>
        <w:jc w:val="both"/>
        <w:rPr>
          <w:rFonts w:hint="default"/>
        </w:rPr>
      </w:pPr>
    </w:p>
    <w:p>
      <w:pPr>
        <w:pStyle w:val="0"/>
        <w:jc w:val="left"/>
        <w:rPr>
          <w:rFonts w:hint="default"/>
        </w:rPr>
      </w:pPr>
      <w:r>
        <w:rPr>
          <w:rFonts w:hint="eastAsia"/>
        </w:rPr>
        <w:t>（代理人）</w:t>
      </w:r>
    </w:p>
    <w:p>
      <w:pPr>
        <w:pStyle w:val="19"/>
        <w:jc w:val="both"/>
        <w:rPr>
          <w:rFonts w:hint="default"/>
        </w:rPr>
      </w:pPr>
    </w:p>
    <w:p>
      <w:pPr>
        <w:pStyle w:val="19"/>
        <w:ind w:firstLine="220" w:firstLineChars="100"/>
        <w:jc w:val="both"/>
        <w:rPr>
          <w:rFonts w:hint="default"/>
          <w:u w:val="single" w:color="auto"/>
        </w:rPr>
      </w:pPr>
      <w:r>
        <w:rPr>
          <w:rFonts w:hint="eastAsia"/>
          <w:u w:val="single" w:color="auto"/>
        </w:rPr>
        <w:t>住　　　所　　　　　　　　　　　　　　　　　　　</w:t>
      </w:r>
    </w:p>
    <w:p>
      <w:pPr>
        <w:pStyle w:val="19"/>
        <w:ind w:firstLine="220" w:firstLineChars="100"/>
        <w:jc w:val="both"/>
        <w:rPr>
          <w:rFonts w:hint="default"/>
        </w:rPr>
      </w:pPr>
    </w:p>
    <w:p>
      <w:pPr>
        <w:pStyle w:val="19"/>
        <w:ind w:firstLine="220" w:firstLineChars="100"/>
        <w:jc w:val="both"/>
        <w:rPr>
          <w:rFonts w:hint="default"/>
          <w:u w:val="single" w:color="auto"/>
        </w:rPr>
      </w:pPr>
      <w:r>
        <w:rPr>
          <w:rFonts w:hint="eastAsia"/>
          <w:u w:val="single" w:color="auto"/>
        </w:rPr>
        <w:t>氏　　　名　　　　　　　　　　　　　　　　　　印</w:t>
      </w:r>
    </w:p>
    <w:p>
      <w:pPr>
        <w:pStyle w:val="19"/>
        <w:ind w:firstLine="220" w:firstLineChars="100"/>
        <w:jc w:val="both"/>
        <w:rPr>
          <w:rFonts w:hint="default"/>
        </w:rPr>
      </w:pPr>
    </w:p>
    <w:p>
      <w:pPr>
        <w:pStyle w:val="23"/>
        <w:ind w:firstLine="0" w:firstLineChars="0"/>
        <w:rPr>
          <w:rFonts w:hint="default"/>
        </w:rPr>
      </w:pPr>
    </w:p>
    <w:p>
      <w:pPr>
        <w:pStyle w:val="23"/>
        <w:ind w:firstLine="0" w:firstLineChars="0"/>
        <w:rPr>
          <w:rFonts w:hint="default"/>
        </w:rPr>
      </w:pPr>
    </w:p>
    <w:p>
      <w:pPr>
        <w:pStyle w:val="23"/>
        <w:ind w:firstLine="0" w:firstLineChars="0"/>
        <w:rPr>
          <w:rFonts w:hint="default"/>
        </w:rPr>
      </w:pPr>
    </w:p>
    <w:p>
      <w:pPr>
        <w:pStyle w:val="23"/>
        <w:ind w:firstLine="0" w:firstLineChars="0"/>
        <w:rPr>
          <w:rFonts w:hint="default"/>
        </w:rPr>
      </w:pPr>
    </w:p>
    <w:p>
      <w:pPr>
        <w:pStyle w:val="23"/>
        <w:ind w:firstLine="0" w:firstLineChars="0"/>
        <w:rPr>
          <w:rFonts w:hint="default"/>
        </w:rPr>
      </w:pPr>
    </w:p>
    <w:p>
      <w:pPr>
        <w:pStyle w:val="0"/>
        <w:rPr>
          <w:rFonts w:hint="default"/>
          <w:kern w:val="0"/>
          <w:sz w:val="28"/>
        </w:rPr>
      </w:pPr>
    </w:p>
    <w:p>
      <w:pPr>
        <w:pStyle w:val="0"/>
        <w:rPr>
          <w:rFonts w:hint="default"/>
        </w:rPr>
      </w:pPr>
    </w:p>
    <w:sectPr>
      <w:pgSz w:w="11906" w:h="16838"/>
      <w:pgMar w:top="1276" w:right="1701" w:bottom="1135"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rPr>
      <w:rFonts w:ascii="ＭＳ 明朝" w:hAnsi="ＭＳ 明朝" w:eastAsia="ＭＳ 明朝"/>
      <w:sz w:val="22"/>
    </w:rPr>
  </w:style>
  <w:style w:type="paragraph" w:styleId="21">
    <w:name w:val="Body Text Indent"/>
    <w:basedOn w:val="0"/>
    <w:next w:val="21"/>
    <w:link w:val="22"/>
    <w:uiPriority w:val="0"/>
    <w:pPr>
      <w:autoSpaceDE w:val="0"/>
      <w:autoSpaceDN w:val="0"/>
      <w:ind w:left="220" w:hanging="220" w:hangingChars="100"/>
    </w:pPr>
  </w:style>
  <w:style w:type="character" w:styleId="22" w:customStyle="1">
    <w:name w:val="本文インデント (文字)"/>
    <w:basedOn w:val="10"/>
    <w:next w:val="22"/>
    <w:link w:val="21"/>
    <w:uiPriority w:val="0"/>
    <w:rPr>
      <w:rFonts w:ascii="ＭＳ 明朝" w:hAnsi="ＭＳ 明朝" w:eastAsia="ＭＳ 明朝"/>
      <w:sz w:val="22"/>
    </w:rPr>
  </w:style>
  <w:style w:type="paragraph" w:styleId="23">
    <w:name w:val="Body Text Indent 2"/>
    <w:basedOn w:val="0"/>
    <w:next w:val="23"/>
    <w:link w:val="24"/>
    <w:uiPriority w:val="0"/>
    <w:pPr>
      <w:autoSpaceDE w:val="0"/>
      <w:autoSpaceDN w:val="0"/>
      <w:ind w:firstLine="220" w:firstLineChars="100"/>
    </w:pPr>
  </w:style>
  <w:style w:type="character" w:styleId="24" w:customStyle="1">
    <w:name w:val="本文インデント 2 (文字)"/>
    <w:basedOn w:val="10"/>
    <w:next w:val="24"/>
    <w:link w:val="23"/>
    <w:uiPriority w:val="0"/>
    <w:rPr>
      <w:rFonts w:ascii="ＭＳ 明朝" w:hAnsi="ＭＳ 明朝" w:eastAsia="ＭＳ 明朝"/>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43</Words>
  <Characters>1661</Characters>
  <Application>JUST Note</Application>
  <Lines>1355</Lines>
  <Paragraphs>136</Paragraphs>
  <CharactersWithSpaces>1835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eri_watanabe</dc:creator>
  <cp:lastModifiedBy>eri_watanabe</cp:lastModifiedBy>
  <cp:lastPrinted>2022-05-30T23:43:00Z</cp:lastPrinted>
  <dcterms:created xsi:type="dcterms:W3CDTF">2020-04-01T02:40:00Z</dcterms:created>
  <dcterms:modified xsi:type="dcterms:W3CDTF">2024-04-01T04:31:00Z</dcterms:modified>
  <cp:revision>9</cp:revision>
</cp:coreProperties>
</file>